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2DC5" w14:textId="77777777" w:rsidR="007E298E" w:rsidRDefault="007E298E">
      <w:pPr>
        <w:jc w:val="center"/>
      </w:pPr>
      <w:r>
        <w:rPr>
          <w:rFonts w:ascii="Courier New" w:hAnsi="Courier New"/>
        </w:rPr>
        <w:object w:dxaOrig="728" w:dyaOrig="800" w14:anchorId="3C0634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5.6pt" o:ole="">
            <v:imagedata r:id="rId4" o:title=""/>
          </v:shape>
          <o:OLEObject Type="Embed" ProgID="Word.Picture.8" ShapeID="_x0000_i1025" DrawAspect="Content" ObjectID="_1737264058" r:id="rId5"/>
        </w:object>
      </w:r>
      <w:r>
        <w:rPr>
          <w:rFonts w:ascii="Courier New" w:hAnsi="Courier New"/>
        </w:rPr>
        <w:t xml:space="preserve"> </w:t>
      </w:r>
    </w:p>
    <w:p w14:paraId="39069DBB" w14:textId="77777777" w:rsidR="007E298E" w:rsidRDefault="007E298E">
      <w:pPr>
        <w:jc w:val="center"/>
        <w:rPr>
          <w:sz w:val="32"/>
        </w:rPr>
      </w:pPr>
      <w:r>
        <w:rPr>
          <w:sz w:val="32"/>
        </w:rPr>
        <w:t>TRIBUNALE PER I MINORENNI DI SALERNO</w:t>
      </w:r>
    </w:p>
    <w:p w14:paraId="4DDDED7E" w14:textId="77777777" w:rsidR="00E57A27" w:rsidRPr="00E57A27" w:rsidRDefault="00E57A27" w:rsidP="00DD38E1">
      <w:pPr>
        <w:spacing w:line="360" w:lineRule="auto"/>
        <w:jc w:val="center"/>
        <w:rPr>
          <w:rFonts w:ascii="Traditional Arabic" w:hAnsi="Traditional Arabic" w:cs="Traditional Arabic"/>
          <w:sz w:val="28"/>
          <w:szCs w:val="28"/>
        </w:rPr>
      </w:pPr>
      <w:r>
        <w:rPr>
          <w:sz w:val="24"/>
          <w:szCs w:val="24"/>
        </w:rPr>
        <w:t>Presidenza</w:t>
      </w:r>
    </w:p>
    <w:p w14:paraId="55ECDD74" w14:textId="77777777" w:rsidR="00E57A27" w:rsidRDefault="00E57A27" w:rsidP="00E57A27">
      <w:pPr>
        <w:spacing w:line="360" w:lineRule="auto"/>
        <w:jc w:val="center"/>
        <w:rPr>
          <w:sz w:val="28"/>
          <w:szCs w:val="28"/>
        </w:rPr>
      </w:pPr>
    </w:p>
    <w:p w14:paraId="5A5442C7" w14:textId="7A24E19D" w:rsidR="007F7751" w:rsidRDefault="007F7751" w:rsidP="00AB33A6">
      <w:pPr>
        <w:spacing w:line="480" w:lineRule="auto"/>
        <w:jc w:val="both"/>
        <w:rPr>
          <w:sz w:val="24"/>
          <w:szCs w:val="24"/>
        </w:rPr>
      </w:pPr>
      <w:r w:rsidRPr="00AB33A6">
        <w:rPr>
          <w:b/>
          <w:bCs/>
          <w:sz w:val="24"/>
          <w:szCs w:val="24"/>
        </w:rPr>
        <w:t>Oggetto:</w:t>
      </w:r>
      <w:r>
        <w:rPr>
          <w:sz w:val="24"/>
          <w:szCs w:val="24"/>
        </w:rPr>
        <w:t xml:space="preserve"> </w:t>
      </w:r>
      <w:proofErr w:type="gramStart"/>
      <w:r w:rsidRPr="00AB33A6">
        <w:rPr>
          <w:b/>
          <w:bCs/>
          <w:sz w:val="24"/>
          <w:szCs w:val="24"/>
        </w:rPr>
        <w:t>assicurazione</w:t>
      </w:r>
      <w:r w:rsidR="00E57A27" w:rsidRPr="00AB33A6">
        <w:rPr>
          <w:b/>
          <w:bCs/>
          <w:sz w:val="24"/>
          <w:szCs w:val="24"/>
        </w:rPr>
        <w:t xml:space="preserve">  </w:t>
      </w:r>
      <w:r w:rsidRPr="00AB33A6">
        <w:rPr>
          <w:b/>
          <w:bCs/>
          <w:sz w:val="24"/>
          <w:szCs w:val="24"/>
        </w:rPr>
        <w:t>servizi</w:t>
      </w:r>
      <w:proofErr w:type="gramEnd"/>
      <w:r w:rsidRPr="00AB33A6">
        <w:rPr>
          <w:b/>
          <w:bCs/>
          <w:sz w:val="24"/>
          <w:szCs w:val="24"/>
        </w:rPr>
        <w:t xml:space="preserve"> all’utenza</w:t>
      </w:r>
      <w:r w:rsidR="00E57A27">
        <w:rPr>
          <w:sz w:val="24"/>
          <w:szCs w:val="24"/>
        </w:rPr>
        <w:t xml:space="preserve"> </w:t>
      </w:r>
      <w:r w:rsidR="00AB33A6">
        <w:rPr>
          <w:sz w:val="24"/>
          <w:szCs w:val="24"/>
        </w:rPr>
        <w:t xml:space="preserve">– </w:t>
      </w:r>
      <w:r w:rsidR="00AB33A6" w:rsidRPr="00AB33A6">
        <w:rPr>
          <w:b/>
          <w:bCs/>
          <w:sz w:val="24"/>
          <w:szCs w:val="24"/>
        </w:rPr>
        <w:t xml:space="preserve">giornate di accesso per </w:t>
      </w:r>
      <w:r w:rsidR="00AB33A6">
        <w:rPr>
          <w:b/>
          <w:bCs/>
          <w:sz w:val="24"/>
          <w:szCs w:val="24"/>
        </w:rPr>
        <w:t xml:space="preserve">istanze </w:t>
      </w:r>
      <w:r w:rsidR="00AB33A6" w:rsidRPr="00AB33A6">
        <w:rPr>
          <w:b/>
          <w:bCs/>
          <w:sz w:val="24"/>
          <w:szCs w:val="24"/>
        </w:rPr>
        <w:t>adozioni e</w:t>
      </w:r>
      <w:r w:rsidR="00AB33A6">
        <w:rPr>
          <w:b/>
          <w:bCs/>
          <w:sz w:val="24"/>
          <w:szCs w:val="24"/>
        </w:rPr>
        <w:t xml:space="preserve"> minori stranieri non accompagnati.</w:t>
      </w:r>
    </w:p>
    <w:p w14:paraId="2D49A408" w14:textId="77777777" w:rsidR="007F7751" w:rsidRDefault="007F7751" w:rsidP="00AB33A6">
      <w:pPr>
        <w:spacing w:line="480" w:lineRule="auto"/>
        <w:jc w:val="both"/>
        <w:rPr>
          <w:sz w:val="24"/>
          <w:szCs w:val="24"/>
        </w:rPr>
      </w:pPr>
    </w:p>
    <w:p w14:paraId="5C9949B2" w14:textId="6231D898" w:rsidR="00E53070" w:rsidRDefault="007F7751" w:rsidP="00AB33A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33A6">
        <w:rPr>
          <w:sz w:val="24"/>
          <w:szCs w:val="24"/>
        </w:rPr>
        <w:t xml:space="preserve">        </w:t>
      </w:r>
      <w:r>
        <w:rPr>
          <w:sz w:val="24"/>
          <w:szCs w:val="24"/>
        </w:rPr>
        <w:t>Atteso che tutti gli accessi alle cancellerie devono avvenire attraverso il filtro della vigilanza preposta</w:t>
      </w:r>
      <w:r w:rsidR="00E57A2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e che negli spazi </w:t>
      </w:r>
      <w:r w:rsidR="00E57A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comuni-  data </w:t>
      </w:r>
      <w:proofErr w:type="spellStart"/>
      <w:r>
        <w:rPr>
          <w:sz w:val="24"/>
          <w:szCs w:val="24"/>
        </w:rPr>
        <w:t>l’esiguita’</w:t>
      </w:r>
      <w:proofErr w:type="spellEnd"/>
      <w:r>
        <w:rPr>
          <w:sz w:val="24"/>
          <w:szCs w:val="24"/>
        </w:rPr>
        <w:t xml:space="preserve">- </w:t>
      </w:r>
      <w:r w:rsidR="00E57A27">
        <w:rPr>
          <w:sz w:val="24"/>
          <w:szCs w:val="24"/>
        </w:rPr>
        <w:t xml:space="preserve"> </w:t>
      </w:r>
      <w:r>
        <w:rPr>
          <w:sz w:val="24"/>
          <w:szCs w:val="24"/>
        </w:rPr>
        <w:t>devono evitarsi gli assembramenti conseguenti alle citazioni per le istruttorie civili, per i colloqui,  per le udienze penali</w:t>
      </w:r>
      <w:r w:rsidR="005E0357">
        <w:rPr>
          <w:sz w:val="24"/>
          <w:szCs w:val="24"/>
        </w:rPr>
        <w:t>, per i permessi ex art. 31  e per l’ascolto delle coppie in attesa di adozione</w:t>
      </w:r>
      <w:r w:rsidR="00E53070">
        <w:rPr>
          <w:sz w:val="24"/>
          <w:szCs w:val="24"/>
        </w:rPr>
        <w:t>, anche al fine di consentire lo svolgimento dei servizi di cancelleria</w:t>
      </w:r>
      <w:r>
        <w:rPr>
          <w:sz w:val="24"/>
          <w:szCs w:val="24"/>
        </w:rPr>
        <w:t xml:space="preserve"> </w:t>
      </w:r>
      <w:r w:rsidR="00E53070">
        <w:rPr>
          <w:sz w:val="24"/>
          <w:szCs w:val="24"/>
        </w:rPr>
        <w:t xml:space="preserve">, appare opportuno   stabilire  giornate di accesso </w:t>
      </w:r>
      <w:r w:rsidR="00E57A27">
        <w:rPr>
          <w:sz w:val="24"/>
          <w:szCs w:val="24"/>
        </w:rPr>
        <w:t xml:space="preserve">   </w:t>
      </w:r>
      <w:r w:rsidR="00E53070">
        <w:rPr>
          <w:sz w:val="24"/>
          <w:szCs w:val="24"/>
        </w:rPr>
        <w:t>per le seguenti attivit</w:t>
      </w:r>
      <w:r w:rsidR="00AB33A6">
        <w:rPr>
          <w:sz w:val="24"/>
          <w:szCs w:val="24"/>
        </w:rPr>
        <w:t>à</w:t>
      </w:r>
      <w:r w:rsidR="00E53070">
        <w:rPr>
          <w:sz w:val="24"/>
          <w:szCs w:val="24"/>
        </w:rPr>
        <w:t>:</w:t>
      </w:r>
    </w:p>
    <w:p w14:paraId="5CE72E13" w14:textId="58F08919" w:rsidR="00E53070" w:rsidRDefault="00AB33A6" w:rsidP="00AB33A6">
      <w:pPr>
        <w:spacing w:line="48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 </w:t>
      </w:r>
      <w:r w:rsidR="00E53070" w:rsidRPr="00AB33A6">
        <w:rPr>
          <w:b/>
          <w:bCs/>
          <w:sz w:val="24"/>
          <w:szCs w:val="24"/>
        </w:rPr>
        <w:t xml:space="preserve">il martedì dalle ore 9.00 </w:t>
      </w:r>
      <w:r w:rsidR="00E57A27" w:rsidRPr="00AB33A6">
        <w:rPr>
          <w:b/>
          <w:bCs/>
          <w:sz w:val="24"/>
          <w:szCs w:val="24"/>
        </w:rPr>
        <w:t xml:space="preserve">   </w:t>
      </w:r>
      <w:r w:rsidR="00E53070" w:rsidRPr="00AB33A6">
        <w:rPr>
          <w:b/>
          <w:bCs/>
          <w:sz w:val="24"/>
          <w:szCs w:val="24"/>
        </w:rPr>
        <w:t>alle ore 12.00</w:t>
      </w:r>
      <w:proofErr w:type="gramStart"/>
      <w:r w:rsidR="0009748D" w:rsidRPr="00AB33A6">
        <w:rPr>
          <w:b/>
          <w:bCs/>
          <w:sz w:val="24"/>
          <w:szCs w:val="24"/>
        </w:rPr>
        <w:t>,</w:t>
      </w:r>
      <w:r w:rsidR="00E53070" w:rsidRPr="00AB33A6">
        <w:rPr>
          <w:b/>
          <w:bCs/>
          <w:sz w:val="24"/>
          <w:szCs w:val="24"/>
        </w:rPr>
        <w:t xml:space="preserve">  per</w:t>
      </w:r>
      <w:proofErr w:type="gramEnd"/>
      <w:r w:rsidR="00E53070" w:rsidRPr="00AB33A6">
        <w:rPr>
          <w:b/>
          <w:bCs/>
          <w:sz w:val="24"/>
          <w:szCs w:val="24"/>
        </w:rPr>
        <w:t xml:space="preserve"> il deposito delle istanze di adozione</w:t>
      </w:r>
      <w:r w:rsidR="00E53070">
        <w:rPr>
          <w:sz w:val="24"/>
          <w:szCs w:val="24"/>
        </w:rPr>
        <w:t xml:space="preserve"> e per il ritiro dei provvedimenti;</w:t>
      </w:r>
    </w:p>
    <w:p w14:paraId="1751BD7E" w14:textId="01D90852" w:rsidR="00445274" w:rsidRDefault="00AB33A6" w:rsidP="00AB33A6">
      <w:pPr>
        <w:spacing w:line="48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 </w:t>
      </w:r>
      <w:r w:rsidR="00E53070" w:rsidRPr="00AB33A6">
        <w:rPr>
          <w:b/>
          <w:bCs/>
          <w:sz w:val="24"/>
          <w:szCs w:val="24"/>
        </w:rPr>
        <w:t xml:space="preserve">il martedì’ ed il </w:t>
      </w:r>
      <w:proofErr w:type="gramStart"/>
      <w:r w:rsidR="00E53070" w:rsidRPr="00AB33A6">
        <w:rPr>
          <w:b/>
          <w:bCs/>
          <w:sz w:val="24"/>
          <w:szCs w:val="24"/>
        </w:rPr>
        <w:t>mercoledì</w:t>
      </w:r>
      <w:r w:rsidR="00E57A27" w:rsidRPr="00AB33A6">
        <w:rPr>
          <w:b/>
          <w:bCs/>
          <w:sz w:val="24"/>
          <w:szCs w:val="24"/>
        </w:rPr>
        <w:t xml:space="preserve">  </w:t>
      </w:r>
      <w:r w:rsidR="00E53070" w:rsidRPr="00AB33A6">
        <w:rPr>
          <w:b/>
          <w:bCs/>
          <w:sz w:val="24"/>
          <w:szCs w:val="24"/>
        </w:rPr>
        <w:t>,</w:t>
      </w:r>
      <w:proofErr w:type="gramEnd"/>
      <w:r w:rsidR="00E53070" w:rsidRPr="00AB33A6">
        <w:rPr>
          <w:b/>
          <w:bCs/>
          <w:sz w:val="24"/>
          <w:szCs w:val="24"/>
        </w:rPr>
        <w:t xml:space="preserve"> dalle ore 9.00 alle ore </w:t>
      </w:r>
      <w:r w:rsidR="00E57A27" w:rsidRPr="00AB33A6">
        <w:rPr>
          <w:b/>
          <w:bCs/>
          <w:sz w:val="24"/>
          <w:szCs w:val="24"/>
        </w:rPr>
        <w:t xml:space="preserve">  </w:t>
      </w:r>
      <w:r w:rsidR="00E53070" w:rsidRPr="00AB33A6">
        <w:rPr>
          <w:b/>
          <w:bCs/>
          <w:sz w:val="24"/>
          <w:szCs w:val="24"/>
        </w:rPr>
        <w:t>12.00</w:t>
      </w:r>
      <w:r w:rsidR="00E57A27" w:rsidRPr="00AB33A6">
        <w:rPr>
          <w:b/>
          <w:bCs/>
          <w:sz w:val="24"/>
          <w:szCs w:val="24"/>
        </w:rPr>
        <w:t xml:space="preserve"> </w:t>
      </w:r>
      <w:r w:rsidR="00E53070" w:rsidRPr="00AB33A6">
        <w:rPr>
          <w:b/>
          <w:bCs/>
          <w:sz w:val="24"/>
          <w:szCs w:val="24"/>
        </w:rPr>
        <w:t>, per il deposito delle istanze ex art. 31</w:t>
      </w:r>
      <w:r w:rsidR="00E53070">
        <w:rPr>
          <w:sz w:val="24"/>
          <w:szCs w:val="24"/>
        </w:rPr>
        <w:t xml:space="preserve">  </w:t>
      </w:r>
      <w:proofErr w:type="spellStart"/>
      <w:r w:rsidR="00E53070">
        <w:rPr>
          <w:sz w:val="24"/>
          <w:szCs w:val="24"/>
        </w:rPr>
        <w:t>d.lvo</w:t>
      </w:r>
      <w:proofErr w:type="spellEnd"/>
      <w:r w:rsidR="00E53070">
        <w:rPr>
          <w:sz w:val="24"/>
          <w:szCs w:val="24"/>
        </w:rPr>
        <w:t xml:space="preserve"> 286/98 e</w:t>
      </w:r>
      <w:r>
        <w:rPr>
          <w:sz w:val="24"/>
          <w:szCs w:val="24"/>
        </w:rPr>
        <w:t xml:space="preserve"> per </w:t>
      </w:r>
      <w:r w:rsidR="00E53070">
        <w:rPr>
          <w:sz w:val="24"/>
          <w:szCs w:val="24"/>
        </w:rPr>
        <w:t xml:space="preserve"> le </w:t>
      </w:r>
      <w:proofErr w:type="spellStart"/>
      <w:r w:rsidR="00E53070">
        <w:rPr>
          <w:sz w:val="24"/>
          <w:szCs w:val="24"/>
        </w:rPr>
        <w:t>attivita’</w:t>
      </w:r>
      <w:proofErr w:type="spellEnd"/>
      <w:r w:rsidR="00E53070">
        <w:rPr>
          <w:sz w:val="24"/>
          <w:szCs w:val="24"/>
        </w:rPr>
        <w:t xml:space="preserve"> relative ai minori stranieri non accompagnati.</w:t>
      </w:r>
      <w:r w:rsidR="00E57A27">
        <w:rPr>
          <w:sz w:val="24"/>
          <w:szCs w:val="24"/>
        </w:rPr>
        <w:t xml:space="preserve">   </w:t>
      </w:r>
    </w:p>
    <w:p w14:paraId="5B334924" w14:textId="22401F84" w:rsidR="002A540B" w:rsidRDefault="00AB33A6" w:rsidP="00AB33A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45274">
        <w:rPr>
          <w:sz w:val="24"/>
          <w:szCs w:val="24"/>
        </w:rPr>
        <w:t>Per motivi organizzativi, considerate le</w:t>
      </w:r>
      <w:r w:rsidR="002A540B">
        <w:rPr>
          <w:sz w:val="24"/>
          <w:szCs w:val="24"/>
        </w:rPr>
        <w:t xml:space="preserve"> </w:t>
      </w:r>
      <w:proofErr w:type="gramStart"/>
      <w:r w:rsidR="002A540B">
        <w:rPr>
          <w:sz w:val="24"/>
          <w:szCs w:val="24"/>
        </w:rPr>
        <w:t xml:space="preserve">attuali </w:t>
      </w:r>
      <w:r w:rsidR="00445274">
        <w:rPr>
          <w:sz w:val="24"/>
          <w:szCs w:val="24"/>
        </w:rPr>
        <w:t xml:space="preserve"> carenze</w:t>
      </w:r>
      <w:proofErr w:type="gramEnd"/>
      <w:r w:rsidR="00445274">
        <w:rPr>
          <w:sz w:val="24"/>
          <w:szCs w:val="24"/>
        </w:rPr>
        <w:t xml:space="preserve"> di organico</w:t>
      </w:r>
      <w:r w:rsidR="002A540B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 l’impegno del personale nella assistenza</w:t>
      </w:r>
      <w:r w:rsidR="002A540B">
        <w:rPr>
          <w:sz w:val="24"/>
          <w:szCs w:val="24"/>
        </w:rPr>
        <w:t xml:space="preserve"> alle udienze</w:t>
      </w:r>
      <w:r w:rsidR="002A540B" w:rsidRPr="00AB33A6">
        <w:rPr>
          <w:b/>
          <w:bCs/>
          <w:sz w:val="24"/>
          <w:szCs w:val="24"/>
        </w:rPr>
        <w:t>,</w:t>
      </w:r>
      <w:r w:rsidR="00445274" w:rsidRPr="00AB33A6">
        <w:rPr>
          <w:b/>
          <w:bCs/>
          <w:sz w:val="24"/>
          <w:szCs w:val="24"/>
        </w:rPr>
        <w:t xml:space="preserve"> </w:t>
      </w:r>
      <w:r w:rsidR="002A540B" w:rsidRPr="00AB33A6">
        <w:rPr>
          <w:b/>
          <w:bCs/>
          <w:sz w:val="24"/>
          <w:szCs w:val="24"/>
        </w:rPr>
        <w:t xml:space="preserve"> si  consiglia </w:t>
      </w:r>
      <w:r w:rsidR="00445274" w:rsidRPr="00AB33A6">
        <w:rPr>
          <w:b/>
          <w:bCs/>
          <w:sz w:val="24"/>
          <w:szCs w:val="24"/>
        </w:rPr>
        <w:t xml:space="preserve">la prenotazione on line per l’accesso   alla Cancelleria Penale e  l’uso della pec </w:t>
      </w:r>
      <w:hyperlink r:id="rId6" w:history="1">
        <w:r w:rsidR="00B62696" w:rsidRPr="000B3CF9">
          <w:rPr>
            <w:rStyle w:val="Collegamentoipertestuale"/>
            <w:b/>
            <w:bCs/>
            <w:sz w:val="24"/>
            <w:szCs w:val="24"/>
          </w:rPr>
          <w:t>penale.tribmin.salerno@giustiziacert.it</w:t>
        </w:r>
      </w:hyperlink>
      <w:r w:rsidR="00445274" w:rsidRPr="00AB33A6">
        <w:rPr>
          <w:b/>
          <w:bCs/>
          <w:sz w:val="24"/>
          <w:szCs w:val="24"/>
        </w:rPr>
        <w:t xml:space="preserve">   </w:t>
      </w:r>
      <w:r w:rsidR="002A540B" w:rsidRPr="00AB33A6">
        <w:rPr>
          <w:b/>
          <w:bCs/>
          <w:sz w:val="24"/>
          <w:szCs w:val="24"/>
        </w:rPr>
        <w:t xml:space="preserve"> per le richieste di copia, ad eccezione di eventuali urgenze scaturenti da misure cautelari.</w:t>
      </w:r>
    </w:p>
    <w:p w14:paraId="104FEBA6" w14:textId="70B7CF82" w:rsidR="002A540B" w:rsidRDefault="00AB33A6" w:rsidP="00AB33A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A540B">
        <w:rPr>
          <w:sz w:val="24"/>
          <w:szCs w:val="24"/>
        </w:rPr>
        <w:t>Si confida nella</w:t>
      </w:r>
      <w:r w:rsidR="00EF0CE8">
        <w:rPr>
          <w:sz w:val="24"/>
          <w:szCs w:val="24"/>
        </w:rPr>
        <w:t xml:space="preserve"> </w:t>
      </w:r>
      <w:proofErr w:type="gramStart"/>
      <w:r w:rsidR="00EF0CE8">
        <w:rPr>
          <w:sz w:val="24"/>
          <w:szCs w:val="24"/>
        </w:rPr>
        <w:t xml:space="preserve">consueta </w:t>
      </w:r>
      <w:r w:rsidR="002A540B">
        <w:rPr>
          <w:sz w:val="24"/>
          <w:szCs w:val="24"/>
        </w:rPr>
        <w:t xml:space="preserve"> collaborazione</w:t>
      </w:r>
      <w:proofErr w:type="gramEnd"/>
      <w:r w:rsidR="002A540B">
        <w:rPr>
          <w:sz w:val="24"/>
          <w:szCs w:val="24"/>
        </w:rPr>
        <w:t xml:space="preserve"> </w:t>
      </w:r>
      <w:r w:rsidR="00EF0CE8">
        <w:rPr>
          <w:sz w:val="24"/>
          <w:szCs w:val="24"/>
        </w:rPr>
        <w:t xml:space="preserve"> da parte di tutti.</w:t>
      </w:r>
    </w:p>
    <w:p w14:paraId="62EFDE59" w14:textId="6E634E0D" w:rsidR="00AB33A6" w:rsidRDefault="00AB33A6" w:rsidP="00AB33A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2A540B">
        <w:rPr>
          <w:sz w:val="24"/>
          <w:szCs w:val="24"/>
        </w:rPr>
        <w:t>Si  comunichi</w:t>
      </w:r>
      <w:proofErr w:type="gramEnd"/>
      <w:r w:rsidR="002A540B">
        <w:rPr>
          <w:sz w:val="24"/>
          <w:szCs w:val="24"/>
        </w:rPr>
        <w:t xml:space="preserve"> al personale</w:t>
      </w:r>
      <w:r w:rsidR="00EF0CE8">
        <w:rPr>
          <w:sz w:val="24"/>
          <w:szCs w:val="24"/>
        </w:rPr>
        <w:t>,</w:t>
      </w:r>
      <w:r w:rsidR="002A540B">
        <w:rPr>
          <w:sz w:val="24"/>
          <w:szCs w:val="24"/>
        </w:rPr>
        <w:t xml:space="preserve">  ai Consigli dell’Ordine  degli</w:t>
      </w:r>
      <w:r w:rsidR="00EF0CE8">
        <w:rPr>
          <w:sz w:val="24"/>
          <w:szCs w:val="24"/>
        </w:rPr>
        <w:t xml:space="preserve"> A</w:t>
      </w:r>
      <w:r w:rsidR="002A540B">
        <w:rPr>
          <w:sz w:val="24"/>
          <w:szCs w:val="24"/>
        </w:rPr>
        <w:t>vvocati del Distretto di Salerno</w:t>
      </w:r>
      <w:r w:rsidR="00EF0CE8">
        <w:rPr>
          <w:sz w:val="24"/>
          <w:szCs w:val="24"/>
        </w:rPr>
        <w:t xml:space="preserve"> e </w:t>
      </w:r>
      <w:r w:rsidR="002A540B">
        <w:rPr>
          <w:sz w:val="24"/>
          <w:szCs w:val="24"/>
        </w:rPr>
        <w:t>, per conoscenza</w:t>
      </w:r>
      <w:r w:rsidR="00EF0CE8">
        <w:rPr>
          <w:sz w:val="24"/>
          <w:szCs w:val="24"/>
        </w:rPr>
        <w:t xml:space="preserve">, </w:t>
      </w:r>
      <w:r w:rsidR="002A540B">
        <w:rPr>
          <w:sz w:val="24"/>
          <w:szCs w:val="24"/>
        </w:rPr>
        <w:t xml:space="preserve"> al Presidente della Corte di Appello di Salerno  ed </w:t>
      </w:r>
      <w:r>
        <w:rPr>
          <w:sz w:val="24"/>
          <w:szCs w:val="24"/>
        </w:rPr>
        <w:t xml:space="preserve">al </w:t>
      </w:r>
      <w:r w:rsidR="002A540B">
        <w:rPr>
          <w:sz w:val="24"/>
          <w:szCs w:val="24"/>
        </w:rPr>
        <w:t xml:space="preserve"> Procuratore della Repubblica dr. Patrizia Imperato, con affissione dell’avviso e pubblica</w:t>
      </w:r>
      <w:r w:rsidR="00EF0CE8">
        <w:rPr>
          <w:sz w:val="24"/>
          <w:szCs w:val="24"/>
        </w:rPr>
        <w:t>zione sul sito dell’Ufficio.</w:t>
      </w:r>
      <w:r w:rsidR="002A540B">
        <w:rPr>
          <w:sz w:val="24"/>
          <w:szCs w:val="24"/>
        </w:rPr>
        <w:t xml:space="preserve">   </w:t>
      </w:r>
      <w:r w:rsidR="00E57A27">
        <w:rPr>
          <w:sz w:val="24"/>
          <w:szCs w:val="24"/>
        </w:rPr>
        <w:t xml:space="preserve"> </w:t>
      </w:r>
    </w:p>
    <w:p w14:paraId="66FC8481" w14:textId="3B03AD3D" w:rsidR="00AB33A6" w:rsidRDefault="00AB33A6" w:rsidP="00AB33A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Salerno, 06.02.2023</w:t>
      </w:r>
    </w:p>
    <w:p w14:paraId="6F5F7486" w14:textId="78B85625" w:rsidR="00E57A27" w:rsidRDefault="00E57A27" w:rsidP="00E57A2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9165ED">
        <w:rPr>
          <w:noProof/>
        </w:rPr>
        <w:drawing>
          <wp:inline distT="0" distB="0" distL="0" distR="0" wp14:anchorId="69F947BF" wp14:editId="08712C2C">
            <wp:extent cx="1318260" cy="11887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</w:t>
      </w:r>
    </w:p>
    <w:sectPr w:rsidR="00E57A27">
      <w:pgSz w:w="11907" w:h="16840" w:code="9"/>
      <w:pgMar w:top="567" w:right="567" w:bottom="567" w:left="567" w:header="720" w:footer="720" w:gutter="56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05"/>
    <w:rsid w:val="0009748D"/>
    <w:rsid w:val="000F0F6A"/>
    <w:rsid w:val="001015BD"/>
    <w:rsid w:val="001973F7"/>
    <w:rsid w:val="001B30EB"/>
    <w:rsid w:val="001B46AF"/>
    <w:rsid w:val="002428D1"/>
    <w:rsid w:val="00252156"/>
    <w:rsid w:val="00287CE6"/>
    <w:rsid w:val="002A540B"/>
    <w:rsid w:val="003D7E5F"/>
    <w:rsid w:val="00445274"/>
    <w:rsid w:val="004A1B05"/>
    <w:rsid w:val="004C341D"/>
    <w:rsid w:val="00584249"/>
    <w:rsid w:val="005E0357"/>
    <w:rsid w:val="00631AC7"/>
    <w:rsid w:val="007C255E"/>
    <w:rsid w:val="007E298E"/>
    <w:rsid w:val="007F7751"/>
    <w:rsid w:val="00824C39"/>
    <w:rsid w:val="008308C3"/>
    <w:rsid w:val="0083509A"/>
    <w:rsid w:val="00894ADB"/>
    <w:rsid w:val="00915194"/>
    <w:rsid w:val="009165ED"/>
    <w:rsid w:val="009574EF"/>
    <w:rsid w:val="009817F6"/>
    <w:rsid w:val="00983113"/>
    <w:rsid w:val="00A30150"/>
    <w:rsid w:val="00A624AF"/>
    <w:rsid w:val="00A6373B"/>
    <w:rsid w:val="00AB33A6"/>
    <w:rsid w:val="00B04FF6"/>
    <w:rsid w:val="00B62696"/>
    <w:rsid w:val="00B77C6C"/>
    <w:rsid w:val="00BA7644"/>
    <w:rsid w:val="00BD64AD"/>
    <w:rsid w:val="00CF58BB"/>
    <w:rsid w:val="00D55548"/>
    <w:rsid w:val="00D61ECD"/>
    <w:rsid w:val="00D71203"/>
    <w:rsid w:val="00DD38E1"/>
    <w:rsid w:val="00E46301"/>
    <w:rsid w:val="00E53070"/>
    <w:rsid w:val="00E57A27"/>
    <w:rsid w:val="00E66B51"/>
    <w:rsid w:val="00E808D0"/>
    <w:rsid w:val="00EA65D0"/>
    <w:rsid w:val="00EA672B"/>
    <w:rsid w:val="00EC670C"/>
    <w:rsid w:val="00EF0CE8"/>
    <w:rsid w:val="00F0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61EC1"/>
  <w15:docId w15:val="{6532F105-FFF8-4456-8A65-2B1364D5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1134" w:right="1559" w:hanging="567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1134" w:right="1559" w:hanging="567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426" w:right="1559" w:hanging="992"/>
      <w:jc w:val="center"/>
      <w:outlineLvl w:val="2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b/>
      <w:bCs/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ind w:left="1134" w:right="1559" w:hanging="567"/>
      <w:jc w:val="both"/>
    </w:pPr>
    <w:rPr>
      <w:sz w:val="22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8350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3509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24C39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5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nale.tribmin.salerno@giustiziacert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Links>
    <vt:vector size="6" baseType="variant">
      <vt:variant>
        <vt:i4>6488185</vt:i4>
      </vt:variant>
      <vt:variant>
        <vt:i4>3</vt:i4>
      </vt:variant>
      <vt:variant>
        <vt:i4>0</vt:i4>
      </vt:variant>
      <vt:variant>
        <vt:i4>5</vt:i4>
      </vt:variant>
      <vt:variant>
        <vt:lpwstr>http://www.csm.it/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TRIBUNALE PER I MINORENNI</dc:creator>
  <cp:lastModifiedBy>Maria Concetta Di Leo</cp:lastModifiedBy>
  <cp:revision>2</cp:revision>
  <cp:lastPrinted>2023-02-06T11:49:00Z</cp:lastPrinted>
  <dcterms:created xsi:type="dcterms:W3CDTF">2023-02-07T07:34:00Z</dcterms:created>
  <dcterms:modified xsi:type="dcterms:W3CDTF">2023-02-07T07:34:00Z</dcterms:modified>
</cp:coreProperties>
</file>